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3B521F">
      <w:pPr>
        <w:pStyle w:val="2"/>
        <w:rPr>
          <w:rFonts w:hint="eastAsia"/>
          <w:highlight w:val="none"/>
          <w:lang w:val="en-US" w:eastAsia="zh-CN"/>
        </w:rPr>
      </w:pPr>
    </w:p>
    <w:p w14:paraId="2F9A435D">
      <w:pPr>
        <w:pStyle w:val="3"/>
        <w:rPr>
          <w:rFonts w:hint="eastAsia"/>
          <w:lang w:val="en-US" w:eastAsia="zh-CN"/>
        </w:rPr>
      </w:pPr>
    </w:p>
    <w:p w14:paraId="6A8575CE"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湖州学院图书资料不计入固定资产</w:t>
      </w:r>
    </w:p>
    <w:p w14:paraId="763436D7"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用途承诺书</w:t>
      </w:r>
    </w:p>
    <w:p w14:paraId="2A065E00">
      <w:pPr>
        <w:pStyle w:val="2"/>
        <w:rPr>
          <w:rFonts w:hint="eastAsia"/>
          <w:highlight w:val="none"/>
          <w:lang w:val="en-US" w:eastAsia="zh-CN"/>
        </w:rPr>
      </w:pPr>
    </w:p>
    <w:p w14:paraId="40E83D4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本二级单位: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人文学院    </w:t>
      </w:r>
    </w:p>
    <w:p w14:paraId="407B985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承诺所购</w:t>
      </w:r>
      <w:r>
        <w:rPr>
          <w:rStyle w:val="10"/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</w:rPr>
        <w:t>容易发生损耗</w:t>
      </w:r>
      <w:r>
        <w:rPr>
          <w:rStyle w:val="10"/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图书资料均为合法正版图书，使用过程中遵守相关法律法规和学校规定，图书资料书单见采购清单。</w:t>
      </w:r>
    </w:p>
    <w:p w14:paraId="7FBD56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用途：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</w:t>
      </w:r>
    </w:p>
    <w:p w14:paraId="3780BD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1280" w:firstLineChars="4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工具用书</w:t>
      </w:r>
    </w:p>
    <w:p w14:paraId="14CA23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教师教材</w:t>
      </w:r>
    </w:p>
    <w:p w14:paraId="1BDAF6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资料下发</w:t>
      </w:r>
    </w:p>
    <w:p w14:paraId="15851C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赠送交换</w:t>
      </w:r>
    </w:p>
    <w:p w14:paraId="3E4042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280" w:firstLineChars="400"/>
        <w:jc w:val="both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highlight w:val="none"/>
          <w:u w:val="single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其他：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u w:val="single"/>
          <w:lang w:val="en-US" w:eastAsia="zh-CN"/>
        </w:rPr>
        <w:t xml:space="preserve">                                </w:t>
      </w:r>
    </w:p>
    <w:p w14:paraId="5F5E63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属于容易发生损耗的图书资料不计入图书资料类固定资产。</w:t>
      </w:r>
    </w:p>
    <w:p w14:paraId="56205D8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</w:p>
    <w:p w14:paraId="59BCDF8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</w:p>
    <w:p w14:paraId="09B39780">
      <w:pPr>
        <w:pStyle w:val="2"/>
        <w:rPr>
          <w:rFonts w:hint="eastAsia"/>
          <w:highlight w:val="none"/>
          <w:lang w:val="en-US" w:eastAsia="zh-CN"/>
        </w:rPr>
      </w:pPr>
    </w:p>
    <w:p w14:paraId="6DE238A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880" w:firstLineChars="9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负责人签名（盖章）：</w:t>
      </w:r>
    </w:p>
    <w:p w14:paraId="25CBDD1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120" w:firstLineChars="16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日期：   年  月  日</w:t>
      </w:r>
    </w:p>
    <w:p w14:paraId="15CC3FF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  <w:font w:name="Wingdings 2">
    <w:altName w:val="Wingding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F82CBB"/>
    <w:rsid w:val="3A1E313D"/>
    <w:rsid w:val="3CEE101F"/>
    <w:rsid w:val="4EE66899"/>
    <w:rsid w:val="53C3405C"/>
    <w:rsid w:val="587A286C"/>
    <w:rsid w:val="58F82CBB"/>
    <w:rsid w:val="67DD1951"/>
    <w:rsid w:val="6D3A299B"/>
    <w:rsid w:val="788A0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00" w:lineRule="exact"/>
      <w:ind w:firstLine="480" w:firstLineChars="20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after="330" w:afterLines="0" w:line="500" w:lineRule="exact"/>
      <w:jc w:val="center"/>
      <w:outlineLvl w:val="0"/>
    </w:pPr>
    <w:rPr>
      <w:rFonts w:ascii="Times New Roman" w:hAnsi="Times New Roman" w:eastAsia="黑体"/>
      <w:bCs/>
      <w:kern w:val="44"/>
      <w:sz w:val="32"/>
      <w:szCs w:val="44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after="260" w:afterLines="0" w:line="500" w:lineRule="exact"/>
      <w:outlineLvl w:val="1"/>
    </w:pPr>
    <w:rPr>
      <w:rFonts w:ascii="Arial" w:hAnsi="Arial" w:eastAsia="宋体"/>
      <w:b/>
      <w:bCs/>
      <w:sz w:val="28"/>
      <w:szCs w:val="32"/>
    </w:rPr>
  </w:style>
  <w:style w:type="paragraph" w:styleId="6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after="260" w:afterLines="0" w:line="500" w:lineRule="exact"/>
      <w:outlineLvl w:val="2"/>
    </w:pPr>
    <w:rPr>
      <w:rFonts w:ascii="Times New Roman" w:hAnsi="Times New Roman" w:eastAsia="幼圆"/>
      <w:b/>
      <w:bCs/>
      <w:sz w:val="24"/>
      <w:szCs w:val="32"/>
    </w:rPr>
  </w:style>
  <w:style w:type="paragraph" w:styleId="7">
    <w:name w:val="heading 5"/>
    <w:basedOn w:val="1"/>
    <w:next w:val="1"/>
    <w:link w:val="11"/>
    <w:semiHidden/>
    <w:unhideWhenUsed/>
    <w:qFormat/>
    <w:uiPriority w:val="0"/>
    <w:pPr>
      <w:keepNext/>
      <w:keepLines/>
      <w:spacing w:before="280" w:beforeLines="0" w:after="290" w:afterLines="0" w:line="500" w:lineRule="exact"/>
      <w:outlineLvl w:val="4"/>
    </w:pPr>
    <w:rPr>
      <w:rFonts w:ascii="Times New Roman" w:hAnsi="Times New Roman" w:eastAsia="仿宋_GB2312"/>
      <w:b/>
      <w:bCs/>
      <w:sz w:val="24"/>
      <w:szCs w:val="28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unhideWhenUsed/>
    <w:qFormat/>
    <w:uiPriority w:val="99"/>
    <w:pPr>
      <w:spacing w:after="120"/>
      <w:ind w:left="420" w:leftChars="200"/>
    </w:pPr>
  </w:style>
  <w:style w:type="paragraph" w:styleId="3">
    <w:name w:val="Body Text First Indent 2"/>
    <w:basedOn w:val="2"/>
    <w:next w:val="1"/>
    <w:unhideWhenUsed/>
    <w:qFormat/>
    <w:uiPriority w:val="99"/>
    <w:pPr>
      <w:ind w:left="200" w:firstLine="200" w:firstLineChars="200"/>
    </w:pPr>
    <w:rPr>
      <w:sz w:val="21"/>
    </w:rPr>
  </w:style>
  <w:style w:type="character" w:styleId="10">
    <w:name w:val="Strong"/>
    <w:basedOn w:val="9"/>
    <w:qFormat/>
    <w:uiPriority w:val="22"/>
    <w:rPr>
      <w:b/>
    </w:rPr>
  </w:style>
  <w:style w:type="character" w:customStyle="1" w:styleId="11">
    <w:name w:val="标题 5 Char"/>
    <w:link w:val="7"/>
    <w:uiPriority w:val="0"/>
    <w:rPr>
      <w:rFonts w:ascii="Times New Roman" w:hAnsi="Times New Roman" w:eastAsia="仿宋_GB2312"/>
      <w:b/>
      <w:bCs/>
      <w:kern w:val="2"/>
      <w:sz w:val="24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168</Characters>
  <Lines>0</Lines>
  <Paragraphs>0</Paragraphs>
  <TotalTime>0</TotalTime>
  <ScaleCrop>false</ScaleCrop>
  <LinksUpToDate>false</LinksUpToDate>
  <CharactersWithSpaces>199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2024-06-20T08:45:00Z</dcterms:created>
  <dc:creator>守望</dc:creator>
  <cp:lastModifiedBy>Did I</cp:lastModifiedBy>
  <cp:lastPrinted>2025-05-16T07:20:00Z</cp:lastPrinted>
  <dcterms:modified xsi:type="dcterms:W3CDTF">2026-04-14T01:43:05Z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eyJoZGlkIjoiOWM0ZmE3M2QzMTE1MDczOWY1ZTJiMGM4MzlkMTQ4MmYiLCJ1c2VySWQiOiIzODAyMTAzNjIifQ==</vt:lpwstr>
  </property>
  <property fmtid="{D5CDD505-2E9C-101B-9397-08002B2CF9AE}" pid="4" name="ICV">
    <vt:lpwstr>E6A19237DD6E4202B65EA813DB12DC69_12</vt:lpwstr>
  </property>
</Properties>
</file>